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53" w:rsidRPr="001A3096" w:rsidRDefault="00533753" w:rsidP="00E8306B">
      <w:pPr>
        <w:jc w:val="center"/>
        <w:rPr>
          <w:b/>
        </w:rPr>
      </w:pPr>
      <w:r w:rsidRPr="001A3096">
        <w:rPr>
          <w:b/>
        </w:rPr>
        <w:t>CONVOCATORIA CONCURSO LITERARIO INFANTIL Y JUVENIL</w:t>
      </w:r>
    </w:p>
    <w:p w:rsidR="00533753" w:rsidRPr="001A3096" w:rsidRDefault="00533753" w:rsidP="00E8306B">
      <w:pPr>
        <w:jc w:val="center"/>
        <w:rPr>
          <w:b/>
        </w:rPr>
      </w:pPr>
      <w:r w:rsidRPr="001A3096">
        <w:rPr>
          <w:b/>
        </w:rPr>
        <w:t>“Si tuviera un compañero….”</w:t>
      </w:r>
    </w:p>
    <w:p w:rsidR="00533753" w:rsidRDefault="00533753" w:rsidP="00533753"/>
    <w:p w:rsidR="00533753" w:rsidRDefault="00533753" w:rsidP="00C1094D">
      <w:pPr>
        <w:pStyle w:val="Prrafodelista"/>
        <w:numPr>
          <w:ilvl w:val="0"/>
          <w:numId w:val="1"/>
        </w:numPr>
        <w:spacing w:line="360" w:lineRule="auto"/>
        <w:rPr>
          <w:b/>
        </w:rPr>
      </w:pPr>
      <w:r w:rsidRPr="00533753">
        <w:rPr>
          <w:b/>
        </w:rPr>
        <w:t>Objeto y participantes</w:t>
      </w:r>
    </w:p>
    <w:p w:rsidR="00533753" w:rsidRDefault="00533753" w:rsidP="00C1094D">
      <w:pPr>
        <w:spacing w:line="360" w:lineRule="auto"/>
        <w:ind w:left="360"/>
        <w:jc w:val="both"/>
      </w:pPr>
      <w:r>
        <w:rPr>
          <w:b/>
        </w:rPr>
        <w:t>La ASOCIACION AUTRADE (Asociación Regional de Afectados de Autismo y otros Trastornos Generalizados del Desarrollo)</w:t>
      </w:r>
      <w:r w:rsidR="00C1094D">
        <w:t xml:space="preserve"> convoca su I </w:t>
      </w:r>
      <w:r w:rsidR="001A3096">
        <w:t xml:space="preserve">CONCURSO LITERARIO INFANTIL Y JUVENIL </w:t>
      </w:r>
      <w:r w:rsidR="00EA471F">
        <w:t xml:space="preserve">destinado </w:t>
      </w:r>
      <w:r>
        <w:t>a escolares</w:t>
      </w:r>
      <w:r w:rsidR="00EA471F">
        <w:t xml:space="preserve"> de centros ordinarios. El principal motivo de este concurso es dar a conocer el trastorno desde</w:t>
      </w:r>
      <w:r w:rsidR="001A3096">
        <w:t xml:space="preserve"> la perspectiva que puedan llegar a tener otros </w:t>
      </w:r>
      <w:proofErr w:type="spellStart"/>
      <w:r w:rsidR="001A3096">
        <w:t>niñ@s</w:t>
      </w:r>
      <w:proofErr w:type="spellEnd"/>
      <w:r w:rsidR="001A3096">
        <w:t>, y sensibilizar sobre el mismo para que lo reconozcan, lo entiendan y lo integren en su vida diaria.</w:t>
      </w:r>
    </w:p>
    <w:p w:rsidR="00533753" w:rsidRDefault="00533753" w:rsidP="00C1094D">
      <w:pPr>
        <w:spacing w:line="360" w:lineRule="auto"/>
        <w:ind w:left="360"/>
        <w:jc w:val="both"/>
      </w:pPr>
      <w:r w:rsidRPr="00533753">
        <w:t>Podrá participar el alumnado de centro escolares, no universitarios, de la provincia de Ciudad</w:t>
      </w:r>
      <w:r>
        <w:t xml:space="preserve"> Real, con edades entre los </w:t>
      </w:r>
      <w:r w:rsidRPr="001A3096">
        <w:rPr>
          <w:u w:val="single"/>
        </w:rPr>
        <w:t>6 y los 12 años</w:t>
      </w:r>
      <w:r>
        <w:t>.</w:t>
      </w:r>
    </w:p>
    <w:p w:rsidR="00533753" w:rsidRDefault="00533753" w:rsidP="00C1094D">
      <w:pPr>
        <w:pStyle w:val="Prrafodelista"/>
        <w:numPr>
          <w:ilvl w:val="0"/>
          <w:numId w:val="1"/>
        </w:numPr>
        <w:spacing w:line="360" w:lineRule="auto"/>
        <w:jc w:val="both"/>
        <w:rPr>
          <w:b/>
        </w:rPr>
      </w:pPr>
      <w:r w:rsidRPr="00E66963">
        <w:rPr>
          <w:b/>
        </w:rPr>
        <w:t>Contenido.</w:t>
      </w:r>
    </w:p>
    <w:p w:rsidR="00E66963" w:rsidRDefault="00BE04DF" w:rsidP="00BE04DF">
      <w:pPr>
        <w:spacing w:line="360" w:lineRule="auto"/>
        <w:ind w:left="360"/>
        <w:jc w:val="both"/>
      </w:pPr>
      <w:r w:rsidRPr="00BE04DF">
        <w:t>La ASOCIACION AUTRADE celebra su 20 Aniversario desde su fundación en el año 1996. Con motivo de esta fecha, la ASOCIACION AUTRADE va a desarrollar todo un conjunto de activi</w:t>
      </w:r>
      <w:r>
        <w:t xml:space="preserve">dades para conmemorar este día, entre las que se encuentra el I </w:t>
      </w:r>
      <w:r w:rsidR="001A3096">
        <w:t>CONCURSO LITERARIO INFANTIL Y JUVENIL.</w:t>
      </w:r>
    </w:p>
    <w:p w:rsidR="00E66963" w:rsidRDefault="00BE04DF" w:rsidP="00BE04DF">
      <w:pPr>
        <w:spacing w:line="360" w:lineRule="auto"/>
        <w:ind w:left="360"/>
        <w:jc w:val="both"/>
      </w:pPr>
      <w:r>
        <w:t xml:space="preserve">El objetivo de </w:t>
      </w:r>
      <w:r w:rsidR="007B1562">
        <w:t>este concurso es dar a conocer la Asociación, el trastorno con el que trabaja y sensibilizar sobre esta problemática tan poco conocida y sobre la que hay muchos falsos mitos.</w:t>
      </w:r>
    </w:p>
    <w:p w:rsidR="00BE04DF" w:rsidRDefault="007B1562" w:rsidP="00BE04DF">
      <w:pPr>
        <w:spacing w:line="360" w:lineRule="auto"/>
        <w:ind w:left="360"/>
        <w:jc w:val="both"/>
      </w:pPr>
      <w:r>
        <w:t xml:space="preserve">Los Trastornos del Espectro Autista,  tienen </w:t>
      </w:r>
      <w:r w:rsidR="00512AAF">
        <w:t xml:space="preserve">su origen en el </w:t>
      </w:r>
      <w:proofErr w:type="spellStart"/>
      <w:r w:rsidR="00512AAF">
        <w:t>neurodesarrollo</w:t>
      </w:r>
      <w:proofErr w:type="spellEnd"/>
      <w:r w:rsidR="00512AAF">
        <w:t>. N</w:t>
      </w:r>
      <w:r>
        <w:t>o presentan características físicas que lo evidencien. Es entorno a los 18 meses cuando se empiezan a dar las primeras evidencias del mismo. Lo más significativo son las dificultades para relacionarse debido a una alteración cualitativa y significativa en los sistemas de comunicación. Otras características se reflejan a través de la conducta, debido a las dificultades para jugar, un repertorio muy restringido de intereses o los movimientos repetitivos</w:t>
      </w:r>
      <w:r w:rsidR="00512AAF">
        <w:t xml:space="preserve">. </w:t>
      </w:r>
    </w:p>
    <w:p w:rsidR="00E66963" w:rsidRPr="00A71D22" w:rsidRDefault="00512AAF" w:rsidP="00A71D22">
      <w:pPr>
        <w:spacing w:line="360" w:lineRule="auto"/>
        <w:ind w:left="360"/>
        <w:jc w:val="both"/>
      </w:pPr>
      <w:r>
        <w:lastRenderedPageBreak/>
        <w:t xml:space="preserve">Aquella sintomatología positiva, </w:t>
      </w:r>
      <w:r w:rsidRPr="00512AAF">
        <w:rPr>
          <w:i/>
        </w:rPr>
        <w:t>que se ve</w:t>
      </w:r>
      <w:r>
        <w:t>, tiene su origen en una disfunción cerebral. Es por ello que es necesario que demos a conocer en qué se basan sus dificultades para que podamos darle los apoyos necesarios, y no sólo a  nivel educativo sino también a nivel social y son los niños los que mejor pueden hacer esta labor de forma natural.</w:t>
      </w:r>
    </w:p>
    <w:p w:rsidR="00533753" w:rsidRPr="00533753" w:rsidRDefault="00533753" w:rsidP="00C1094D">
      <w:pPr>
        <w:pStyle w:val="Prrafodelista"/>
        <w:numPr>
          <w:ilvl w:val="0"/>
          <w:numId w:val="1"/>
        </w:numPr>
        <w:spacing w:line="360" w:lineRule="auto"/>
        <w:jc w:val="both"/>
        <w:rPr>
          <w:b/>
        </w:rPr>
      </w:pPr>
      <w:r w:rsidRPr="00533753">
        <w:rPr>
          <w:b/>
        </w:rPr>
        <w:t>Categorías de los trabajos</w:t>
      </w:r>
      <w:r w:rsidR="00E66963">
        <w:rPr>
          <w:b/>
        </w:rPr>
        <w:t>.</w:t>
      </w:r>
    </w:p>
    <w:p w:rsidR="00533753" w:rsidRDefault="00533753" w:rsidP="00C1094D">
      <w:pPr>
        <w:spacing w:line="360" w:lineRule="auto"/>
        <w:ind w:left="360"/>
        <w:jc w:val="both"/>
      </w:pPr>
      <w:r>
        <w:t xml:space="preserve">Cada alumno podrá participar con </w:t>
      </w:r>
      <w:r w:rsidRPr="00512AAF">
        <w:rPr>
          <w:u w:val="single"/>
        </w:rPr>
        <w:t>un único trabajo</w:t>
      </w:r>
      <w:r>
        <w:t>. La participación se realizara en una de las siguientes categorías y bajo los siguientes criterios;</w:t>
      </w:r>
    </w:p>
    <w:p w:rsidR="00533753" w:rsidRDefault="00533753" w:rsidP="00C1094D">
      <w:pPr>
        <w:pStyle w:val="Prrafodelista"/>
        <w:numPr>
          <w:ilvl w:val="0"/>
          <w:numId w:val="2"/>
        </w:numPr>
        <w:spacing w:line="360" w:lineRule="auto"/>
        <w:jc w:val="both"/>
      </w:pPr>
      <w:r w:rsidRPr="002502C0">
        <w:rPr>
          <w:b/>
        </w:rPr>
        <w:t>Categoría A</w:t>
      </w:r>
      <w:r>
        <w:t>; Dirigido a alumnos</w:t>
      </w:r>
      <w:r w:rsidR="002502C0">
        <w:t xml:space="preserve"> de 1º, 2º y 3º de prima</w:t>
      </w:r>
      <w:r>
        <w:t>ria</w:t>
      </w:r>
      <w:r w:rsidR="002502C0">
        <w:t xml:space="preserve">. En esta categoría los participantes podrán </w:t>
      </w:r>
      <w:r w:rsidR="00A71D22">
        <w:t>participar con dos modalidades</w:t>
      </w:r>
      <w:r w:rsidR="00BF5054">
        <w:t>, o bien realizando</w:t>
      </w:r>
      <w:r w:rsidR="002502C0">
        <w:t xml:space="preserve"> un </w:t>
      </w:r>
      <w:r w:rsidR="002502C0" w:rsidRPr="00BF5054">
        <w:rPr>
          <w:b/>
          <w:u w:val="single"/>
        </w:rPr>
        <w:t>Dibujo</w:t>
      </w:r>
      <w:r w:rsidR="00E66963">
        <w:t xml:space="preserve"> relacionado con la temática del concurso</w:t>
      </w:r>
      <w:r w:rsidR="002502C0">
        <w:t xml:space="preserve"> o </w:t>
      </w:r>
      <w:r w:rsidR="00BF5054">
        <w:t xml:space="preserve">mediante un </w:t>
      </w:r>
      <w:r w:rsidR="002502C0" w:rsidRPr="00BF5054">
        <w:rPr>
          <w:b/>
          <w:u w:val="single"/>
        </w:rPr>
        <w:t>Cuento</w:t>
      </w:r>
      <w:r w:rsidR="00A71D22">
        <w:t xml:space="preserve"> con un máximo de 300 </w:t>
      </w:r>
      <w:r w:rsidR="00E66963">
        <w:t>palabras</w:t>
      </w:r>
      <w:r w:rsidR="00A71D22">
        <w:t xml:space="preserve"> (</w:t>
      </w:r>
      <w:r w:rsidR="00A71D22" w:rsidRPr="00A71D22">
        <w:rPr>
          <w:i/>
        </w:rPr>
        <w:t>aproximadamente lo que ocupa un folio por una cara</w:t>
      </w:r>
      <w:r w:rsidR="00A71D22">
        <w:t>).</w:t>
      </w:r>
    </w:p>
    <w:p w:rsidR="00E66963" w:rsidRDefault="00E66963" w:rsidP="00C1094D">
      <w:pPr>
        <w:pStyle w:val="Prrafodelista"/>
        <w:spacing w:line="360" w:lineRule="auto"/>
        <w:jc w:val="both"/>
      </w:pPr>
    </w:p>
    <w:p w:rsidR="00A71D22" w:rsidRDefault="00533753" w:rsidP="00E8306B">
      <w:pPr>
        <w:pStyle w:val="Prrafodelista"/>
        <w:numPr>
          <w:ilvl w:val="0"/>
          <w:numId w:val="2"/>
        </w:numPr>
        <w:spacing w:line="360" w:lineRule="auto"/>
        <w:jc w:val="both"/>
      </w:pPr>
      <w:r w:rsidRPr="002502C0">
        <w:rPr>
          <w:b/>
        </w:rPr>
        <w:t>Categoría B</w:t>
      </w:r>
      <w:r>
        <w:t>;</w:t>
      </w:r>
      <w:r w:rsidR="00E66963">
        <w:t xml:space="preserve"> Dirigido a alumnos de 4º, 5º y 6º de primaria. En esta categoría los participantes podrán presentar un </w:t>
      </w:r>
      <w:r w:rsidR="00E66963" w:rsidRPr="00BF5054">
        <w:rPr>
          <w:b/>
          <w:u w:val="single"/>
        </w:rPr>
        <w:t>Cuento o Relato</w:t>
      </w:r>
      <w:r w:rsidR="00A71D22">
        <w:t xml:space="preserve"> con un máximo de 600</w:t>
      </w:r>
      <w:r w:rsidR="00E66963">
        <w:t xml:space="preserve"> palabras.</w:t>
      </w:r>
    </w:p>
    <w:p w:rsidR="00E8306B" w:rsidRDefault="00E8306B" w:rsidP="00E8306B">
      <w:pPr>
        <w:pStyle w:val="Prrafodelista"/>
      </w:pPr>
    </w:p>
    <w:p w:rsidR="00E8306B" w:rsidRPr="00A71D22" w:rsidRDefault="00E8306B" w:rsidP="00E8306B">
      <w:pPr>
        <w:pStyle w:val="Prrafodelista"/>
        <w:spacing w:line="360" w:lineRule="auto"/>
        <w:jc w:val="both"/>
      </w:pPr>
    </w:p>
    <w:p w:rsidR="00A71D22" w:rsidRPr="00A71D22" w:rsidRDefault="00533753" w:rsidP="00A71D22">
      <w:pPr>
        <w:pStyle w:val="Prrafodelista"/>
        <w:numPr>
          <w:ilvl w:val="0"/>
          <w:numId w:val="1"/>
        </w:numPr>
        <w:spacing w:line="360" w:lineRule="auto"/>
        <w:jc w:val="both"/>
        <w:rPr>
          <w:b/>
        </w:rPr>
      </w:pPr>
      <w:r w:rsidRPr="00F64E1C">
        <w:rPr>
          <w:b/>
        </w:rPr>
        <w:t>Formas de presentación</w:t>
      </w:r>
    </w:p>
    <w:p w:rsidR="00BF5054" w:rsidRDefault="00E66963" w:rsidP="00C1094D">
      <w:pPr>
        <w:spacing w:line="360" w:lineRule="auto"/>
        <w:ind w:left="360"/>
        <w:jc w:val="both"/>
      </w:pPr>
      <w:r w:rsidRPr="00E66963">
        <w:t>La presentación de los trabajos de las Categorías A y B se hará</w:t>
      </w:r>
      <w:r w:rsidR="00BF5054">
        <w:t xml:space="preserve"> por parte de cada alumno</w:t>
      </w:r>
      <w:r w:rsidRPr="00E66963">
        <w:t xml:space="preserve"> participante </w:t>
      </w:r>
      <w:r w:rsidR="00BF5054">
        <w:t>de la siguiente manera;</w:t>
      </w:r>
    </w:p>
    <w:p w:rsidR="00BF5054" w:rsidRDefault="00E8306B" w:rsidP="00C1094D">
      <w:pPr>
        <w:pStyle w:val="Prrafodelista"/>
        <w:numPr>
          <w:ilvl w:val="0"/>
          <w:numId w:val="2"/>
        </w:numPr>
        <w:spacing w:line="360" w:lineRule="auto"/>
        <w:jc w:val="both"/>
      </w:pPr>
      <w:r>
        <w:t>Para los alumnos</w:t>
      </w:r>
      <w:r w:rsidR="00BF5054">
        <w:t xml:space="preserve"> que participen en la </w:t>
      </w:r>
      <w:r w:rsidR="00BF5054" w:rsidRPr="00BF5054">
        <w:rPr>
          <w:b/>
          <w:u w:val="single"/>
        </w:rPr>
        <w:t>categoría de dibujo</w:t>
      </w:r>
      <w:r w:rsidR="00BF5054">
        <w:t>, este se</w:t>
      </w:r>
      <w:r>
        <w:t xml:space="preserve"> presentara en </w:t>
      </w:r>
      <w:r w:rsidR="00C1094D">
        <w:t xml:space="preserve"> tamaño folio (</w:t>
      </w:r>
      <w:r w:rsidR="00C1094D" w:rsidRPr="00E66963">
        <w:t>pla</w:t>
      </w:r>
      <w:r w:rsidR="00C1094D">
        <w:t>n</w:t>
      </w:r>
      <w:r w:rsidR="00C1094D" w:rsidRPr="00E66963">
        <w:t xml:space="preserve">tilla </w:t>
      </w:r>
      <w:r w:rsidR="00C1094D">
        <w:t>que os adjuntamos con estas bases)</w:t>
      </w:r>
    </w:p>
    <w:p w:rsidR="00963078" w:rsidRDefault="00BF5054" w:rsidP="00C1094D">
      <w:pPr>
        <w:pStyle w:val="Prrafodelista"/>
        <w:numPr>
          <w:ilvl w:val="0"/>
          <w:numId w:val="2"/>
        </w:numPr>
        <w:spacing w:line="360" w:lineRule="auto"/>
        <w:jc w:val="both"/>
      </w:pPr>
      <w:r>
        <w:t xml:space="preserve">Para los </w:t>
      </w:r>
      <w:r w:rsidR="00E8306B">
        <w:t>alumnos</w:t>
      </w:r>
      <w:r>
        <w:t xml:space="preserve"> que participen en la </w:t>
      </w:r>
      <w:r w:rsidRPr="00BF5054">
        <w:rPr>
          <w:b/>
          <w:u w:val="single"/>
        </w:rPr>
        <w:t>categoría de cuento o relato</w:t>
      </w:r>
      <w:r w:rsidR="00E8306B">
        <w:t xml:space="preserve"> lo presentará</w:t>
      </w:r>
      <w:r>
        <w:t xml:space="preserve">n </w:t>
      </w:r>
      <w:r w:rsidR="00E66963" w:rsidRPr="00E66963">
        <w:t>en un</w:t>
      </w:r>
      <w:r>
        <w:t>a</w:t>
      </w:r>
      <w:r w:rsidR="00E66963" w:rsidRPr="00E66963">
        <w:t xml:space="preserve"> pla</w:t>
      </w:r>
      <w:r>
        <w:t>n</w:t>
      </w:r>
      <w:r w:rsidR="00E66963" w:rsidRPr="00E66963">
        <w:t xml:space="preserve">tilla de documento de Word </w:t>
      </w:r>
      <w:r>
        <w:t xml:space="preserve">que os adjuntamos con estas bases. </w:t>
      </w:r>
    </w:p>
    <w:p w:rsidR="00963078" w:rsidRDefault="00963078" w:rsidP="00963078">
      <w:pPr>
        <w:pStyle w:val="Prrafodelista"/>
        <w:numPr>
          <w:ilvl w:val="1"/>
          <w:numId w:val="2"/>
        </w:numPr>
        <w:spacing w:line="360" w:lineRule="auto"/>
        <w:jc w:val="both"/>
      </w:pPr>
      <w:r>
        <w:t>Para alumnado de 1º y 2º de primaria</w:t>
      </w:r>
      <w:r w:rsidR="00E8306B">
        <w:t xml:space="preserve"> que concursen en la categoría de cuento</w:t>
      </w:r>
      <w:r>
        <w:t xml:space="preserve"> </w:t>
      </w:r>
      <w:r w:rsidR="00E8306B">
        <w:t>lo podrán</w:t>
      </w:r>
      <w:r>
        <w:t xml:space="preserve"> presentar escrito a mano</w:t>
      </w:r>
      <w:r w:rsidR="00E8306B">
        <w:t xml:space="preserve"> en letra mayúscula.</w:t>
      </w:r>
    </w:p>
    <w:p w:rsidR="00963078" w:rsidRDefault="00963078" w:rsidP="00963078">
      <w:pPr>
        <w:pStyle w:val="Prrafodelista"/>
        <w:numPr>
          <w:ilvl w:val="1"/>
          <w:numId w:val="2"/>
        </w:numPr>
        <w:spacing w:line="360" w:lineRule="auto"/>
        <w:jc w:val="both"/>
      </w:pPr>
      <w:r>
        <w:t xml:space="preserve">Para alumnado a partir de 3º de primaria se presentara en </w:t>
      </w:r>
      <w:r w:rsidR="00E8306B">
        <w:t>ordenador.</w:t>
      </w:r>
    </w:p>
    <w:p w:rsidR="00E66963" w:rsidRDefault="00E8306B" w:rsidP="00C1094D">
      <w:pPr>
        <w:pStyle w:val="Prrafodelista"/>
        <w:numPr>
          <w:ilvl w:val="0"/>
          <w:numId w:val="2"/>
        </w:numPr>
        <w:spacing w:line="360" w:lineRule="auto"/>
        <w:jc w:val="both"/>
      </w:pPr>
      <w:r>
        <w:t>En dicha plantilla se completará</w:t>
      </w:r>
      <w:r w:rsidR="00BF5054">
        <w:t>n los datos siguientes;</w:t>
      </w:r>
    </w:p>
    <w:p w:rsidR="00BF5054" w:rsidRDefault="00BF5054" w:rsidP="00C1094D">
      <w:pPr>
        <w:pStyle w:val="Prrafodelista"/>
        <w:numPr>
          <w:ilvl w:val="1"/>
          <w:numId w:val="2"/>
        </w:numPr>
        <w:spacing w:line="360" w:lineRule="auto"/>
        <w:jc w:val="both"/>
      </w:pPr>
      <w:r>
        <w:t>Nombre y Apellidos;</w:t>
      </w:r>
    </w:p>
    <w:p w:rsidR="00BF5054" w:rsidRDefault="00BF5054" w:rsidP="00C1094D">
      <w:pPr>
        <w:pStyle w:val="Prrafodelista"/>
        <w:numPr>
          <w:ilvl w:val="1"/>
          <w:numId w:val="2"/>
        </w:numPr>
        <w:spacing w:line="360" w:lineRule="auto"/>
        <w:jc w:val="both"/>
      </w:pPr>
      <w:r>
        <w:t>Centro Educativo al que pertenece y localidad;</w:t>
      </w:r>
    </w:p>
    <w:p w:rsidR="00BF5054" w:rsidRDefault="00BF5054" w:rsidP="00C1094D">
      <w:pPr>
        <w:pStyle w:val="Prrafodelista"/>
        <w:numPr>
          <w:ilvl w:val="1"/>
          <w:numId w:val="2"/>
        </w:numPr>
        <w:spacing w:line="360" w:lineRule="auto"/>
        <w:jc w:val="both"/>
      </w:pPr>
      <w:r>
        <w:t>Etapa educativa-curso;</w:t>
      </w:r>
    </w:p>
    <w:p w:rsidR="00BF5054" w:rsidRDefault="00BF5054" w:rsidP="00C1094D">
      <w:pPr>
        <w:pStyle w:val="Prrafodelista"/>
        <w:numPr>
          <w:ilvl w:val="1"/>
          <w:numId w:val="2"/>
        </w:numPr>
        <w:spacing w:line="360" w:lineRule="auto"/>
        <w:jc w:val="both"/>
      </w:pPr>
      <w:r>
        <w:lastRenderedPageBreak/>
        <w:t>Categoría a la que se presenta;</w:t>
      </w:r>
    </w:p>
    <w:p w:rsidR="00BF5054" w:rsidRPr="005232EE" w:rsidRDefault="00BF5054" w:rsidP="005232EE">
      <w:pPr>
        <w:spacing w:line="360" w:lineRule="auto"/>
        <w:ind w:left="360"/>
        <w:jc w:val="both"/>
      </w:pPr>
      <w:r>
        <w:t>Una vez completando el documento se enviara por correo electrónico a la dirección;</w:t>
      </w:r>
      <w:r w:rsidR="004F320F">
        <w:t xml:space="preserve"> </w:t>
      </w:r>
      <w:r w:rsidR="004F320F" w:rsidRPr="009A5BAD">
        <w:rPr>
          <w:b/>
          <w:u w:val="single"/>
        </w:rPr>
        <w:t>concursoliterarioautrade@gmail.com</w:t>
      </w:r>
      <w:r>
        <w:t>. En el asunto de</w:t>
      </w:r>
      <w:r w:rsidR="00E8306B">
        <w:t>l</w:t>
      </w:r>
      <w:r>
        <w:t xml:space="preserve"> co</w:t>
      </w:r>
      <w:r w:rsidR="00E8306B">
        <w:t>rreo electrónico se especificara</w:t>
      </w:r>
      <w:r>
        <w:t xml:space="preserve"> la categoría en la que se participa, como en el siguiente ejemplo; </w:t>
      </w:r>
      <w:r w:rsidRPr="00BF5054">
        <w:rPr>
          <w:i/>
        </w:rPr>
        <w:t>“CONCURSO LITERARIO. CATEGORIA A DIBUJO</w:t>
      </w:r>
      <w:r>
        <w:rPr>
          <w:i/>
        </w:rPr>
        <w:t>”.</w:t>
      </w:r>
      <w:r w:rsidR="005232EE" w:rsidRPr="005232EE">
        <w:t xml:space="preserve"> </w:t>
      </w:r>
      <w:r w:rsidR="005232EE">
        <w:t>Los dibujos se adjuntaran escaneados en formato digital.</w:t>
      </w:r>
    </w:p>
    <w:p w:rsidR="009A5BAD" w:rsidRPr="009A5BAD" w:rsidRDefault="009A5BAD" w:rsidP="00C1094D">
      <w:pPr>
        <w:spacing w:line="360" w:lineRule="auto"/>
        <w:ind w:left="360"/>
        <w:jc w:val="both"/>
      </w:pPr>
      <w:r w:rsidRPr="009A5BAD">
        <w:t>También nos podrán hacer llegar los trabajos por correo ordinario a la siguiente dirección;</w:t>
      </w:r>
    </w:p>
    <w:p w:rsidR="009A5BAD" w:rsidRPr="009A5BAD" w:rsidRDefault="009A5BAD" w:rsidP="009A5BAD">
      <w:pPr>
        <w:spacing w:line="240" w:lineRule="auto"/>
        <w:ind w:left="360"/>
        <w:jc w:val="both"/>
        <w:rPr>
          <w:b/>
        </w:rPr>
      </w:pPr>
      <w:r w:rsidRPr="009A5BAD">
        <w:rPr>
          <w:b/>
        </w:rPr>
        <w:t>ASOCIACION AUTRADE</w:t>
      </w:r>
    </w:p>
    <w:p w:rsidR="009A5BAD" w:rsidRPr="009A5BAD" w:rsidRDefault="009A5BAD" w:rsidP="009A5BAD">
      <w:pPr>
        <w:spacing w:line="240" w:lineRule="auto"/>
        <w:ind w:left="360"/>
        <w:jc w:val="both"/>
      </w:pPr>
      <w:r w:rsidRPr="009A5BAD">
        <w:t>C/ SANTA MARÍA DE ALARCOS, 2</w:t>
      </w:r>
    </w:p>
    <w:p w:rsidR="009A5BAD" w:rsidRPr="009A5BAD" w:rsidRDefault="009A5BAD" w:rsidP="009A5BAD">
      <w:pPr>
        <w:spacing w:line="240" w:lineRule="auto"/>
        <w:ind w:left="360"/>
        <w:jc w:val="both"/>
      </w:pPr>
      <w:r w:rsidRPr="009A5BAD">
        <w:t>13004 CIUDAD REAL</w:t>
      </w:r>
    </w:p>
    <w:p w:rsidR="009A5BAD" w:rsidRPr="009A5BAD" w:rsidRDefault="009A5BAD" w:rsidP="009A5BAD">
      <w:pPr>
        <w:spacing w:line="240" w:lineRule="auto"/>
        <w:ind w:left="360"/>
        <w:jc w:val="both"/>
      </w:pPr>
      <w:r w:rsidRPr="005232EE">
        <w:rPr>
          <w:i/>
        </w:rPr>
        <w:t>Indicando en e</w:t>
      </w:r>
      <w:r w:rsidR="004A11A1">
        <w:rPr>
          <w:i/>
        </w:rPr>
        <w:t xml:space="preserve">l sobre el nombre del colegio, </w:t>
      </w:r>
      <w:r w:rsidRPr="005232EE">
        <w:rPr>
          <w:i/>
        </w:rPr>
        <w:t>la categoría en la que participa</w:t>
      </w:r>
      <w:r w:rsidR="004A11A1">
        <w:rPr>
          <w:i/>
        </w:rPr>
        <w:t xml:space="preserve"> así como un email de contacto</w:t>
      </w:r>
      <w:r>
        <w:t>.</w:t>
      </w:r>
    </w:p>
    <w:p w:rsidR="00F64E1C" w:rsidRDefault="005232EE" w:rsidP="00A71D22">
      <w:pPr>
        <w:spacing w:line="360" w:lineRule="auto"/>
        <w:ind w:left="360"/>
        <w:jc w:val="both"/>
      </w:pPr>
      <w:r>
        <w:t>Cada centro educativo presentará</w:t>
      </w:r>
      <w:r w:rsidR="004F320F">
        <w:t xml:space="preserve"> un </w:t>
      </w:r>
      <w:r w:rsidR="004F320F" w:rsidRPr="008D40BB">
        <w:rPr>
          <w:b/>
        </w:rPr>
        <w:t>máximo de 6 trabajos</w:t>
      </w:r>
      <w:r w:rsidR="004F320F">
        <w:t xml:space="preserve"> </w:t>
      </w:r>
      <w:r w:rsidR="004F320F" w:rsidRPr="005232EE">
        <w:rPr>
          <w:i/>
        </w:rPr>
        <w:t>(uno por cada etapa educativa</w:t>
      </w:r>
      <w:r w:rsidR="004F320F">
        <w:t xml:space="preserve">), por lo que </w:t>
      </w:r>
      <w:r w:rsidR="004F320F" w:rsidRPr="004A11A1">
        <w:rPr>
          <w:u w:val="single"/>
        </w:rPr>
        <w:t xml:space="preserve">la primera selección se realizara desde el propio centro, enviando solamente los trabajos </w:t>
      </w:r>
      <w:r w:rsidR="008D40BB" w:rsidRPr="004A11A1">
        <w:rPr>
          <w:u w:val="single"/>
        </w:rPr>
        <w:t>pre</w:t>
      </w:r>
      <w:r w:rsidR="004F320F" w:rsidRPr="004A11A1">
        <w:rPr>
          <w:u w:val="single"/>
        </w:rPr>
        <w:t>seleccionados</w:t>
      </w:r>
      <w:r w:rsidR="004F320F">
        <w:t>.</w:t>
      </w:r>
    </w:p>
    <w:p w:rsidR="00533753" w:rsidRPr="00F64E1C" w:rsidRDefault="00533753" w:rsidP="00F64E1C">
      <w:pPr>
        <w:pStyle w:val="Prrafodelista"/>
        <w:numPr>
          <w:ilvl w:val="0"/>
          <w:numId w:val="1"/>
        </w:numPr>
        <w:spacing w:line="360" w:lineRule="auto"/>
        <w:jc w:val="both"/>
        <w:rPr>
          <w:b/>
        </w:rPr>
      </w:pPr>
      <w:r w:rsidRPr="00F64E1C">
        <w:rPr>
          <w:b/>
        </w:rPr>
        <w:t>Plazo de presentación</w:t>
      </w:r>
    </w:p>
    <w:p w:rsidR="009A5BAD" w:rsidRPr="00C1094D" w:rsidRDefault="00C1094D" w:rsidP="00F64E1C">
      <w:pPr>
        <w:spacing w:line="360" w:lineRule="auto"/>
        <w:ind w:left="360"/>
        <w:jc w:val="both"/>
      </w:pPr>
      <w:r w:rsidRPr="00C1094D">
        <w:t xml:space="preserve">El </w:t>
      </w:r>
      <w:r w:rsidR="008D40BB">
        <w:t xml:space="preserve">plazo de presentación de los trabajos </w:t>
      </w:r>
      <w:r w:rsidR="004A11A1">
        <w:t>dará comienzo el</w:t>
      </w:r>
      <w:r w:rsidR="008D40BB">
        <w:t xml:space="preserve"> </w:t>
      </w:r>
      <w:r w:rsidR="008D40BB" w:rsidRPr="008D40BB">
        <w:rPr>
          <w:b/>
        </w:rPr>
        <w:t>1 de abril</w:t>
      </w:r>
      <w:r w:rsidRPr="00C1094D">
        <w:t xml:space="preserve"> y se podrán presentar hasta </w:t>
      </w:r>
      <w:r w:rsidRPr="00C1094D">
        <w:rPr>
          <w:b/>
        </w:rPr>
        <w:t>el día 15 de Abril</w:t>
      </w:r>
      <w:r w:rsidR="008D40BB">
        <w:t>, como fecha máxima.</w:t>
      </w:r>
    </w:p>
    <w:p w:rsidR="00533753" w:rsidRDefault="00533753" w:rsidP="00C1094D">
      <w:pPr>
        <w:pStyle w:val="Prrafodelista"/>
        <w:numPr>
          <w:ilvl w:val="0"/>
          <w:numId w:val="1"/>
        </w:numPr>
        <w:spacing w:line="360" w:lineRule="auto"/>
        <w:jc w:val="both"/>
        <w:rPr>
          <w:b/>
        </w:rPr>
      </w:pPr>
      <w:r w:rsidRPr="00C1094D">
        <w:rPr>
          <w:b/>
        </w:rPr>
        <w:t>Premios y entrega</w:t>
      </w:r>
      <w:r w:rsidR="00C1094D">
        <w:rPr>
          <w:b/>
        </w:rPr>
        <w:t>.</w:t>
      </w:r>
    </w:p>
    <w:p w:rsidR="009A5BAD" w:rsidRPr="00C1094D" w:rsidRDefault="00C1094D" w:rsidP="009A5BAD">
      <w:pPr>
        <w:spacing w:line="360" w:lineRule="auto"/>
        <w:ind w:left="360"/>
        <w:jc w:val="both"/>
      </w:pPr>
      <w:r>
        <w:t>Todos los trabajos premiados</w:t>
      </w:r>
      <w:r w:rsidRPr="00C1094D">
        <w:t xml:space="preserve"> serán publicados en la web </w:t>
      </w:r>
      <w:r w:rsidR="004A11A1" w:rsidRPr="004A11A1">
        <w:rPr>
          <w:u w:val="single"/>
        </w:rPr>
        <w:t>www.autrade.org</w:t>
      </w:r>
      <w:r w:rsidR="004A11A1">
        <w:t>.</w:t>
      </w:r>
      <w:r w:rsidR="004A11A1" w:rsidRPr="004A11A1">
        <w:t xml:space="preserve"> Al</w:t>
      </w:r>
      <w:r w:rsidR="009A5BAD" w:rsidRPr="009A5BAD">
        <w:t xml:space="preserve"> </w:t>
      </w:r>
      <w:r w:rsidRPr="009A5BAD">
        <w:t>formalizar</w:t>
      </w:r>
      <w:r w:rsidR="008D40BB">
        <w:t xml:space="preserve"> el envío</w:t>
      </w:r>
      <w:r>
        <w:t xml:space="preserve"> del trabajo y </w:t>
      </w:r>
      <w:r w:rsidR="008D40BB">
        <w:t xml:space="preserve">con </w:t>
      </w:r>
      <w:r>
        <w:t>la aceptación de las presentes bases, se autoriza la publicación del nombre y apellidos de los ganadores en</w:t>
      </w:r>
      <w:r w:rsidR="009A5BAD">
        <w:t xml:space="preserve"> la página web </w:t>
      </w:r>
      <w:r w:rsidR="009A5BAD" w:rsidRPr="009A5BAD">
        <w:rPr>
          <w:u w:val="single"/>
        </w:rPr>
        <w:t>www</w:t>
      </w:r>
      <w:r w:rsidRPr="009A5BAD">
        <w:rPr>
          <w:u w:val="single"/>
        </w:rPr>
        <w:t xml:space="preserve">. </w:t>
      </w:r>
      <w:r w:rsidR="009A5BAD" w:rsidRPr="009A5BAD">
        <w:rPr>
          <w:u w:val="single"/>
        </w:rPr>
        <w:t>a</w:t>
      </w:r>
      <w:r w:rsidRPr="009A5BAD">
        <w:rPr>
          <w:u w:val="single"/>
        </w:rPr>
        <w:t>utrade.org</w:t>
      </w:r>
      <w:r>
        <w:t xml:space="preserve"> sin necesidad de confirmación previa del participante</w:t>
      </w:r>
      <w:r w:rsidR="009A5BAD">
        <w:t>.</w:t>
      </w:r>
    </w:p>
    <w:p w:rsidR="00C1094D" w:rsidRDefault="00C1094D" w:rsidP="00C1094D">
      <w:pPr>
        <w:spacing w:line="360" w:lineRule="auto"/>
        <w:ind w:left="360"/>
        <w:jc w:val="both"/>
      </w:pPr>
      <w:r w:rsidRPr="00C1094D">
        <w:t xml:space="preserve">Se entregara un único premio </w:t>
      </w:r>
      <w:r>
        <w:t>por cada categoría el cual consistirá en;</w:t>
      </w:r>
    </w:p>
    <w:p w:rsidR="00C1094D" w:rsidRDefault="00C1094D" w:rsidP="00C1094D">
      <w:pPr>
        <w:pStyle w:val="Prrafodelista"/>
        <w:numPr>
          <w:ilvl w:val="0"/>
          <w:numId w:val="2"/>
        </w:numPr>
        <w:spacing w:line="360" w:lineRule="auto"/>
        <w:jc w:val="both"/>
      </w:pPr>
      <w:r>
        <w:t>Categoría A;</w:t>
      </w:r>
      <w:r w:rsidR="005232EE">
        <w:t xml:space="preserve"> Lote de Libros Infantiles más diploma</w:t>
      </w:r>
    </w:p>
    <w:p w:rsidR="00C1094D" w:rsidRDefault="00C1094D" w:rsidP="00C1094D">
      <w:pPr>
        <w:pStyle w:val="Prrafodelista"/>
        <w:numPr>
          <w:ilvl w:val="0"/>
          <w:numId w:val="2"/>
        </w:numPr>
        <w:spacing w:line="360" w:lineRule="auto"/>
        <w:jc w:val="both"/>
      </w:pPr>
      <w:r>
        <w:t>Categoría B</w:t>
      </w:r>
      <w:r w:rsidR="009A5BAD">
        <w:t>;</w:t>
      </w:r>
      <w:r w:rsidR="005232EE">
        <w:t xml:space="preserve"> Tablet más diploma</w:t>
      </w:r>
    </w:p>
    <w:p w:rsidR="00C1094D" w:rsidRDefault="00C1094D" w:rsidP="00C1094D">
      <w:pPr>
        <w:spacing w:line="360" w:lineRule="auto"/>
        <w:ind w:left="360"/>
        <w:jc w:val="both"/>
      </w:pPr>
      <w:r>
        <w:t xml:space="preserve">El fallo público de los premios será el </w:t>
      </w:r>
      <w:r w:rsidRPr="008D40BB">
        <w:rPr>
          <w:b/>
        </w:rPr>
        <w:t>29 de Abril</w:t>
      </w:r>
      <w:r>
        <w:t>. Una vez fallado el jurado se contactara con los ganadores v</w:t>
      </w:r>
      <w:r w:rsidR="005232EE">
        <w:t xml:space="preserve">ía correo electrónico. </w:t>
      </w:r>
    </w:p>
    <w:p w:rsidR="009A5BAD" w:rsidRPr="00C1094D" w:rsidRDefault="009A5BAD" w:rsidP="00C1094D">
      <w:pPr>
        <w:spacing w:line="360" w:lineRule="auto"/>
        <w:ind w:left="360"/>
        <w:jc w:val="both"/>
      </w:pPr>
      <w:r>
        <w:lastRenderedPageBreak/>
        <w:t>La entrega de los premios tendrá lugar en la Gala Institucional que se realizara con motivo del 20º Aniversario de la fundación de la ASOCIACION AUTRADE. (Informaremos a los premiados del día y la hora)</w:t>
      </w:r>
    </w:p>
    <w:p w:rsidR="00533753" w:rsidRDefault="00C1094D" w:rsidP="00C1094D">
      <w:pPr>
        <w:pStyle w:val="Prrafodelista"/>
        <w:numPr>
          <w:ilvl w:val="0"/>
          <w:numId w:val="1"/>
        </w:numPr>
        <w:spacing w:line="360" w:lineRule="auto"/>
        <w:jc w:val="both"/>
        <w:rPr>
          <w:b/>
        </w:rPr>
      </w:pPr>
      <w:r w:rsidRPr="00C1094D">
        <w:rPr>
          <w:b/>
        </w:rPr>
        <w:t>Composición</w:t>
      </w:r>
      <w:r w:rsidR="00533753" w:rsidRPr="00C1094D">
        <w:rPr>
          <w:b/>
        </w:rPr>
        <w:t xml:space="preserve"> del Jurado</w:t>
      </w:r>
      <w:r w:rsidR="009A5BAD">
        <w:rPr>
          <w:b/>
        </w:rPr>
        <w:t>.</w:t>
      </w:r>
    </w:p>
    <w:p w:rsidR="009A5BAD" w:rsidRPr="009A5BAD" w:rsidRDefault="009A5BAD" w:rsidP="009A5BAD">
      <w:pPr>
        <w:spacing w:line="360" w:lineRule="auto"/>
        <w:ind w:left="360"/>
        <w:jc w:val="both"/>
      </w:pPr>
      <w:r w:rsidRPr="009A5BAD">
        <w:t>El jurado encargado de valorar los trabajos será nombrado por ASOCIACION AUTRADE. La decisión del jurado</w:t>
      </w:r>
      <w:r>
        <w:t xml:space="preserve"> será inapelable y podrá declarar desierto el premio.</w:t>
      </w:r>
      <w:r w:rsidRPr="009A5BAD">
        <w:t xml:space="preserve"> </w:t>
      </w:r>
    </w:p>
    <w:p w:rsidR="00533753" w:rsidRDefault="009A5BAD" w:rsidP="00533753">
      <w:pPr>
        <w:pStyle w:val="Prrafodelista"/>
        <w:numPr>
          <w:ilvl w:val="0"/>
          <w:numId w:val="1"/>
        </w:numPr>
        <w:jc w:val="both"/>
        <w:rPr>
          <w:b/>
        </w:rPr>
      </w:pPr>
      <w:r w:rsidRPr="009A5BAD">
        <w:rPr>
          <w:b/>
        </w:rPr>
        <w:t>Derechos de propiedad intelectual</w:t>
      </w:r>
    </w:p>
    <w:p w:rsidR="00F64E1C" w:rsidRDefault="009A5BAD" w:rsidP="00963078">
      <w:pPr>
        <w:spacing w:line="360" w:lineRule="auto"/>
        <w:ind w:left="360"/>
        <w:jc w:val="both"/>
      </w:pPr>
      <w:r w:rsidRPr="009A5BAD">
        <w:t>Los participantes ceden a la ASOCIACION AUTRADE con carácter de exclusiva y sin limitaciones de ningún tipo todos los derechos de propiedad intelectual para el uso, reproducción y explotación de los trabajos ganadores.</w:t>
      </w:r>
      <w:r>
        <w:t xml:space="preserve"> Corresponde a la ASOCIACION AUTRADE el ejercicio exclusivo de los derechos de </w:t>
      </w:r>
      <w:r w:rsidR="00BE04DF">
        <w:t xml:space="preserve">reproducción, </w:t>
      </w:r>
      <w:r>
        <w:t xml:space="preserve"> </w:t>
      </w:r>
      <w:r w:rsidR="00BE04DF">
        <w:t>distribución</w:t>
      </w:r>
      <w:r>
        <w:t xml:space="preserve">, comunicación </w:t>
      </w:r>
      <w:r w:rsidR="00BE04DF">
        <w:t>pública</w:t>
      </w:r>
      <w:r>
        <w:t xml:space="preserve"> y transformación a través de cualquier medio de los trabajos ganadores del concurso</w:t>
      </w:r>
      <w:r w:rsidR="00BE04DF">
        <w:t>.</w:t>
      </w:r>
    </w:p>
    <w:p w:rsidR="00BE04DF" w:rsidRPr="00F64E1C" w:rsidRDefault="00BE04DF" w:rsidP="00F64E1C">
      <w:pPr>
        <w:pStyle w:val="Prrafodelista"/>
        <w:numPr>
          <w:ilvl w:val="0"/>
          <w:numId w:val="1"/>
        </w:numPr>
        <w:jc w:val="both"/>
        <w:rPr>
          <w:b/>
        </w:rPr>
      </w:pPr>
      <w:r w:rsidRPr="00F64E1C">
        <w:rPr>
          <w:b/>
        </w:rPr>
        <w:t>Otras consideraciones</w:t>
      </w:r>
    </w:p>
    <w:p w:rsidR="00BE04DF" w:rsidRDefault="00BE04DF" w:rsidP="005232EE">
      <w:pPr>
        <w:spacing w:line="360" w:lineRule="auto"/>
        <w:ind w:left="360"/>
        <w:jc w:val="both"/>
      </w:pPr>
      <w:r>
        <w:t xml:space="preserve">Se ha habilitado la dirección de correo </w:t>
      </w:r>
      <w:r w:rsidRPr="00BE04DF">
        <w:rPr>
          <w:b/>
          <w:u w:val="single"/>
        </w:rPr>
        <w:t>concursoliterarioautrade@gmail.com</w:t>
      </w:r>
      <w:r>
        <w:t>, para resolver todas aquellas consultas que se deseen plantear.</w:t>
      </w:r>
    </w:p>
    <w:p w:rsidR="00BE04DF" w:rsidRDefault="00BE04DF" w:rsidP="005232EE">
      <w:pPr>
        <w:spacing w:line="360" w:lineRule="auto"/>
        <w:ind w:left="360"/>
        <w:jc w:val="both"/>
      </w:pPr>
      <w:r>
        <w:t>La presentación de los trabajos para concursos supone la aceptación expresa de las bases aquí establecidas, todos los casos no previstos en las condiciones de esta convocatoria serán resueltos directamente por ASOCIACION AUTRADE.</w:t>
      </w:r>
    </w:p>
    <w:p w:rsidR="00F01F28" w:rsidRPr="00F01F28" w:rsidRDefault="00F01F28" w:rsidP="00F01F28">
      <w:pPr>
        <w:pStyle w:val="Prrafodelista"/>
        <w:numPr>
          <w:ilvl w:val="0"/>
          <w:numId w:val="1"/>
        </w:numPr>
        <w:spacing w:line="360" w:lineRule="auto"/>
        <w:jc w:val="both"/>
        <w:rPr>
          <w:b/>
        </w:rPr>
      </w:pPr>
      <w:r w:rsidRPr="00F01F28">
        <w:rPr>
          <w:b/>
        </w:rPr>
        <w:t>Colaboradores</w:t>
      </w:r>
    </w:p>
    <w:p w:rsidR="00F01F28" w:rsidRDefault="00F01F28" w:rsidP="00F01F28">
      <w:pPr>
        <w:spacing w:line="360" w:lineRule="auto"/>
        <w:ind w:left="360"/>
        <w:jc w:val="both"/>
      </w:pPr>
      <w:proofErr w:type="spellStart"/>
      <w:r>
        <w:t>Exma</w:t>
      </w:r>
      <w:proofErr w:type="spellEnd"/>
      <w:r>
        <w:t xml:space="preserve"> Diputación Provincial de Ciudad Real</w:t>
      </w:r>
    </w:p>
    <w:p w:rsidR="00F01F28" w:rsidRDefault="00F01F28" w:rsidP="00F01F28">
      <w:pPr>
        <w:spacing w:line="360" w:lineRule="auto"/>
        <w:ind w:left="360"/>
        <w:jc w:val="both"/>
      </w:pPr>
      <w:r>
        <w:t>Dirección Provincial de Ciudad Real de la Consejería de Educación</w:t>
      </w:r>
    </w:p>
    <w:p w:rsidR="00F01F28" w:rsidRDefault="00F01F28" w:rsidP="00F01F28">
      <w:pPr>
        <w:spacing w:line="360" w:lineRule="auto"/>
        <w:ind w:left="360"/>
        <w:jc w:val="both"/>
      </w:pPr>
      <w:r>
        <w:t>Librería y papelería Ruiz Morete</w:t>
      </w:r>
    </w:p>
    <w:p w:rsidR="00F01F28" w:rsidRDefault="00F01F28" w:rsidP="00F01F28">
      <w:pPr>
        <w:spacing w:line="360" w:lineRule="auto"/>
        <w:ind w:left="360"/>
        <w:jc w:val="both"/>
      </w:pPr>
      <w:proofErr w:type="spellStart"/>
      <w:r>
        <w:t>Tecnoclima</w:t>
      </w:r>
      <w:proofErr w:type="spellEnd"/>
      <w:r>
        <w:t xml:space="preserve"> </w:t>
      </w:r>
      <w:proofErr w:type="spellStart"/>
      <w:r>
        <w:t>Puertollano</w:t>
      </w:r>
      <w:bookmarkStart w:id="0" w:name="_GoBack"/>
      <w:bookmarkEnd w:id="0"/>
      <w:proofErr w:type="spellEnd"/>
    </w:p>
    <w:p w:rsidR="00BE04DF" w:rsidRPr="009A5BAD" w:rsidRDefault="00BE04DF" w:rsidP="00BE04DF">
      <w:pPr>
        <w:ind w:left="360"/>
        <w:jc w:val="both"/>
      </w:pPr>
    </w:p>
    <w:sectPr w:rsidR="00BE04DF" w:rsidRPr="009A5BAD" w:rsidSect="00A71D22">
      <w:headerReference w:type="default" r:id="rId8"/>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2E" w:rsidRDefault="0045502E" w:rsidP="0093167F">
      <w:pPr>
        <w:spacing w:after="0" w:line="240" w:lineRule="auto"/>
      </w:pPr>
      <w:r>
        <w:separator/>
      </w:r>
    </w:p>
  </w:endnote>
  <w:endnote w:type="continuationSeparator" w:id="0">
    <w:p w:rsidR="0045502E" w:rsidRDefault="0045502E" w:rsidP="0093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2E" w:rsidRDefault="0045502E" w:rsidP="0093167F">
      <w:pPr>
        <w:spacing w:after="0" w:line="240" w:lineRule="auto"/>
      </w:pPr>
      <w:r>
        <w:separator/>
      </w:r>
    </w:p>
  </w:footnote>
  <w:footnote w:type="continuationSeparator" w:id="0">
    <w:p w:rsidR="0045502E" w:rsidRDefault="0045502E" w:rsidP="0093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BB" w:rsidRDefault="007368E3">
    <w:pPr>
      <w:pStyle w:val="Encabezado"/>
    </w:pPr>
    <w:r>
      <w:rPr>
        <w:rFonts w:ascii="Calibri" w:eastAsia="Calibri" w:hAnsi="Calibri"/>
        <w:noProof/>
      </w:rPr>
      <w:drawing>
        <wp:anchor distT="0" distB="0" distL="114300" distR="114300" simplePos="0" relativeHeight="251658240" behindDoc="1" locked="0" layoutInCell="1" allowOverlap="1">
          <wp:simplePos x="0" y="0"/>
          <wp:positionH relativeFrom="column">
            <wp:posOffset>-832485</wp:posOffset>
          </wp:positionH>
          <wp:positionV relativeFrom="paragraph">
            <wp:posOffset>-411480</wp:posOffset>
          </wp:positionV>
          <wp:extent cx="2247900" cy="1397000"/>
          <wp:effectExtent l="19050" t="0" r="0" b="0"/>
          <wp:wrapThrough wrapText="bothSides">
            <wp:wrapPolygon edited="0">
              <wp:start x="-183" y="0"/>
              <wp:lineTo x="-183" y="21207"/>
              <wp:lineTo x="21600" y="21207"/>
              <wp:lineTo x="21600" y="0"/>
              <wp:lineTo x="-183" y="0"/>
            </wp:wrapPolygon>
          </wp:wrapThrough>
          <wp:docPr id="1" name="Imagen 1" descr="logo Au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trade"/>
                  <pic:cNvPicPr>
                    <a:picLocks noChangeAspect="1" noChangeArrowheads="1"/>
                  </pic:cNvPicPr>
                </pic:nvPicPr>
                <pic:blipFill>
                  <a:blip r:embed="rId1"/>
                  <a:srcRect/>
                  <a:stretch>
                    <a:fillRect/>
                  </a:stretch>
                </pic:blipFill>
                <pic:spPr bwMode="auto">
                  <a:xfrm>
                    <a:off x="0" y="0"/>
                    <a:ext cx="2247900" cy="1397000"/>
                  </a:xfrm>
                  <a:prstGeom prst="rect">
                    <a:avLst/>
                  </a:prstGeom>
                  <a:noFill/>
                  <a:ln w="9525">
                    <a:noFill/>
                    <a:miter lim="800000"/>
                    <a:headEnd/>
                    <a:tailEnd/>
                  </a:ln>
                </pic:spPr>
              </pic:pic>
            </a:graphicData>
          </a:graphic>
        </wp:anchor>
      </w:drawing>
    </w:r>
    <w:r>
      <w:rPr>
        <w:rFonts w:ascii="Calibri" w:eastAsia="Calibri" w:hAnsi="Calibri"/>
        <w:noProof/>
      </w:rPr>
      <w:drawing>
        <wp:anchor distT="0" distB="0" distL="114300" distR="114300" simplePos="0" relativeHeight="251659264" behindDoc="1" locked="0" layoutInCell="1" allowOverlap="1">
          <wp:simplePos x="0" y="0"/>
          <wp:positionH relativeFrom="column">
            <wp:posOffset>5422265</wp:posOffset>
          </wp:positionH>
          <wp:positionV relativeFrom="paragraph">
            <wp:posOffset>210820</wp:posOffset>
          </wp:positionV>
          <wp:extent cx="746125" cy="475615"/>
          <wp:effectExtent l="19050" t="0" r="0" b="0"/>
          <wp:wrapThrough wrapText="bothSides">
            <wp:wrapPolygon edited="0">
              <wp:start x="2206" y="0"/>
              <wp:lineTo x="-551" y="0"/>
              <wp:lineTo x="-551" y="12112"/>
              <wp:lineTo x="6066" y="13842"/>
              <wp:lineTo x="6066" y="20764"/>
              <wp:lineTo x="20957" y="20764"/>
              <wp:lineTo x="21508" y="20764"/>
              <wp:lineTo x="19302" y="17303"/>
              <wp:lineTo x="16545" y="13842"/>
              <wp:lineTo x="21508" y="12977"/>
              <wp:lineTo x="21508" y="0"/>
              <wp:lineTo x="12684" y="0"/>
              <wp:lineTo x="2206" y="0"/>
            </wp:wrapPolygon>
          </wp:wrapThrough>
          <wp:docPr id="2" name="Imagen 2" descr="Logo-PlenaCL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enaCLM CMYK"/>
                  <pic:cNvPicPr>
                    <a:picLocks noChangeAspect="1" noChangeArrowheads="1"/>
                  </pic:cNvPicPr>
                </pic:nvPicPr>
                <pic:blipFill>
                  <a:blip r:embed="rId2"/>
                  <a:srcRect/>
                  <a:stretch>
                    <a:fillRect/>
                  </a:stretch>
                </pic:blipFill>
                <pic:spPr bwMode="auto">
                  <a:xfrm>
                    <a:off x="0" y="0"/>
                    <a:ext cx="746125" cy="475615"/>
                  </a:xfrm>
                  <a:prstGeom prst="rect">
                    <a:avLst/>
                  </a:prstGeom>
                  <a:noFill/>
                  <a:ln w="9525">
                    <a:noFill/>
                    <a:miter lim="800000"/>
                    <a:headEnd/>
                    <a:tailEnd/>
                  </a:ln>
                </pic:spPr>
              </pic:pic>
            </a:graphicData>
          </a:graphic>
        </wp:anchor>
      </w:drawing>
    </w:r>
    <w:r>
      <w:rPr>
        <w:rFonts w:ascii="Calibri" w:eastAsia="Calibri" w:hAnsi="Calibri"/>
        <w:noProof/>
      </w:rPr>
      <w:drawing>
        <wp:anchor distT="0" distB="0" distL="114300" distR="114300" simplePos="0" relativeHeight="251660288" behindDoc="0" locked="0" layoutInCell="1" allowOverlap="1">
          <wp:simplePos x="0" y="0"/>
          <wp:positionH relativeFrom="column">
            <wp:posOffset>4507865</wp:posOffset>
          </wp:positionH>
          <wp:positionV relativeFrom="paragraph">
            <wp:posOffset>-411480</wp:posOffset>
          </wp:positionV>
          <wp:extent cx="692150" cy="622300"/>
          <wp:effectExtent l="19050" t="0" r="0" b="0"/>
          <wp:wrapThrough wrapText="bothSides">
            <wp:wrapPolygon edited="0">
              <wp:start x="-594" y="0"/>
              <wp:lineTo x="-594" y="21159"/>
              <wp:lineTo x="21402" y="21159"/>
              <wp:lineTo x="21402" y="0"/>
              <wp:lineTo x="-594"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srcRect/>
                  <a:stretch>
                    <a:fillRect/>
                  </a:stretch>
                </pic:blipFill>
                <pic:spPr bwMode="auto">
                  <a:xfrm>
                    <a:off x="0" y="0"/>
                    <a:ext cx="692150" cy="622300"/>
                  </a:xfrm>
                  <a:prstGeom prst="rect">
                    <a:avLst/>
                  </a:prstGeom>
                  <a:noFill/>
                  <a:ln w="9525">
                    <a:noFill/>
                    <a:miter lim="800000"/>
                    <a:headEnd/>
                    <a:tailEnd/>
                  </a:ln>
                </pic:spPr>
              </pic:pic>
            </a:graphicData>
          </a:graphic>
        </wp:anchor>
      </w:drawing>
    </w:r>
    <w:r>
      <w:rPr>
        <w:rFonts w:ascii="Calibri" w:eastAsia="Calibri" w:hAnsi="Calibri"/>
        <w:noProof/>
      </w:rPr>
      <w:drawing>
        <wp:anchor distT="0" distB="0" distL="114300" distR="114300" simplePos="0" relativeHeight="251661312" behindDoc="1" locked="0" layoutInCell="1" allowOverlap="1">
          <wp:simplePos x="0" y="0"/>
          <wp:positionH relativeFrom="column">
            <wp:posOffset>5200015</wp:posOffset>
          </wp:positionH>
          <wp:positionV relativeFrom="paragraph">
            <wp:posOffset>-347980</wp:posOffset>
          </wp:positionV>
          <wp:extent cx="1104900" cy="495300"/>
          <wp:effectExtent l="19050" t="0" r="0" b="0"/>
          <wp:wrapThrough wrapText="bothSides">
            <wp:wrapPolygon edited="0">
              <wp:start x="-372" y="0"/>
              <wp:lineTo x="-372" y="20769"/>
              <wp:lineTo x="21600" y="20769"/>
              <wp:lineTo x="21600" y="0"/>
              <wp:lineTo x="-372" y="0"/>
            </wp:wrapPolygon>
          </wp:wrapThrough>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4"/>
                  <a:srcRect/>
                  <a:stretch>
                    <a:fillRect/>
                  </a:stretch>
                </pic:blipFill>
                <pic:spPr bwMode="auto">
                  <a:xfrm>
                    <a:off x="0" y="0"/>
                    <a:ext cx="1104900"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304A"/>
    <w:multiLevelType w:val="hybridMultilevel"/>
    <w:tmpl w:val="88742F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19721EB"/>
    <w:multiLevelType w:val="hybridMultilevel"/>
    <w:tmpl w:val="5C00C8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BEC0594"/>
    <w:multiLevelType w:val="hybridMultilevel"/>
    <w:tmpl w:val="86862C88"/>
    <w:lvl w:ilvl="0" w:tplc="75B049BE">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53"/>
    <w:rsid w:val="00035E19"/>
    <w:rsid w:val="000A37A9"/>
    <w:rsid w:val="001815D7"/>
    <w:rsid w:val="00185861"/>
    <w:rsid w:val="001A3096"/>
    <w:rsid w:val="002502C0"/>
    <w:rsid w:val="002C7C6C"/>
    <w:rsid w:val="003043D2"/>
    <w:rsid w:val="00376D2B"/>
    <w:rsid w:val="0045502E"/>
    <w:rsid w:val="004A11A1"/>
    <w:rsid w:val="004D69FC"/>
    <w:rsid w:val="004F320F"/>
    <w:rsid w:val="00512AAF"/>
    <w:rsid w:val="005232EE"/>
    <w:rsid w:val="00533753"/>
    <w:rsid w:val="006D5C85"/>
    <w:rsid w:val="007368E3"/>
    <w:rsid w:val="007A4CF0"/>
    <w:rsid w:val="007B1562"/>
    <w:rsid w:val="008141B3"/>
    <w:rsid w:val="008974F4"/>
    <w:rsid w:val="008D40BB"/>
    <w:rsid w:val="008D5ED4"/>
    <w:rsid w:val="0093167F"/>
    <w:rsid w:val="00963078"/>
    <w:rsid w:val="009A5BAD"/>
    <w:rsid w:val="00A71D22"/>
    <w:rsid w:val="00BA5B6C"/>
    <w:rsid w:val="00BD1762"/>
    <w:rsid w:val="00BE04DF"/>
    <w:rsid w:val="00BF5054"/>
    <w:rsid w:val="00C1094D"/>
    <w:rsid w:val="00D84E49"/>
    <w:rsid w:val="00DB14BB"/>
    <w:rsid w:val="00E66963"/>
    <w:rsid w:val="00E72EC0"/>
    <w:rsid w:val="00E8306B"/>
    <w:rsid w:val="00E95F49"/>
    <w:rsid w:val="00EA471F"/>
    <w:rsid w:val="00F01F28"/>
    <w:rsid w:val="00F0297B"/>
    <w:rsid w:val="00F0478B"/>
    <w:rsid w:val="00F64E1C"/>
    <w:rsid w:val="00FC60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753"/>
    <w:pPr>
      <w:ind w:left="720"/>
      <w:contextualSpacing/>
    </w:pPr>
  </w:style>
  <w:style w:type="character" w:styleId="Hipervnculo">
    <w:name w:val="Hyperlink"/>
    <w:basedOn w:val="Fuentedeprrafopredeter"/>
    <w:uiPriority w:val="99"/>
    <w:unhideWhenUsed/>
    <w:rsid w:val="00C1094D"/>
    <w:rPr>
      <w:color w:val="0000FF" w:themeColor="hyperlink"/>
      <w:u w:val="single"/>
    </w:rPr>
  </w:style>
  <w:style w:type="paragraph" w:styleId="Encabezado">
    <w:name w:val="header"/>
    <w:basedOn w:val="Normal"/>
    <w:link w:val="EncabezadoCar"/>
    <w:uiPriority w:val="99"/>
    <w:semiHidden/>
    <w:unhideWhenUsed/>
    <w:rsid w:val="009316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3167F"/>
  </w:style>
  <w:style w:type="paragraph" w:styleId="Piedepgina">
    <w:name w:val="footer"/>
    <w:basedOn w:val="Normal"/>
    <w:link w:val="PiedepginaCar"/>
    <w:uiPriority w:val="99"/>
    <w:semiHidden/>
    <w:unhideWhenUsed/>
    <w:rsid w:val="00931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3167F"/>
  </w:style>
  <w:style w:type="paragraph" w:styleId="Textodeglobo">
    <w:name w:val="Balloon Text"/>
    <w:basedOn w:val="Normal"/>
    <w:link w:val="TextodegloboCar"/>
    <w:uiPriority w:val="99"/>
    <w:semiHidden/>
    <w:unhideWhenUsed/>
    <w:rsid w:val="00931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753"/>
    <w:pPr>
      <w:ind w:left="720"/>
      <w:contextualSpacing/>
    </w:pPr>
  </w:style>
  <w:style w:type="character" w:styleId="Hipervnculo">
    <w:name w:val="Hyperlink"/>
    <w:basedOn w:val="Fuentedeprrafopredeter"/>
    <w:uiPriority w:val="99"/>
    <w:unhideWhenUsed/>
    <w:rsid w:val="00C1094D"/>
    <w:rPr>
      <w:color w:val="0000FF" w:themeColor="hyperlink"/>
      <w:u w:val="single"/>
    </w:rPr>
  </w:style>
  <w:style w:type="paragraph" w:styleId="Encabezado">
    <w:name w:val="header"/>
    <w:basedOn w:val="Normal"/>
    <w:link w:val="EncabezadoCar"/>
    <w:uiPriority w:val="99"/>
    <w:semiHidden/>
    <w:unhideWhenUsed/>
    <w:rsid w:val="009316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3167F"/>
  </w:style>
  <w:style w:type="paragraph" w:styleId="Piedepgina">
    <w:name w:val="footer"/>
    <w:basedOn w:val="Normal"/>
    <w:link w:val="PiedepginaCar"/>
    <w:uiPriority w:val="99"/>
    <w:semiHidden/>
    <w:unhideWhenUsed/>
    <w:rsid w:val="00931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3167F"/>
  </w:style>
  <w:style w:type="paragraph" w:styleId="Textodeglobo">
    <w:name w:val="Balloon Text"/>
    <w:basedOn w:val="Normal"/>
    <w:link w:val="TextodegloboCar"/>
    <w:uiPriority w:val="99"/>
    <w:semiHidden/>
    <w:unhideWhenUsed/>
    <w:rsid w:val="00931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Usuario</cp:lastModifiedBy>
  <cp:revision>2</cp:revision>
  <cp:lastPrinted>2016-02-25T15:05:00Z</cp:lastPrinted>
  <dcterms:created xsi:type="dcterms:W3CDTF">2016-03-21T17:37:00Z</dcterms:created>
  <dcterms:modified xsi:type="dcterms:W3CDTF">2016-03-21T17:37:00Z</dcterms:modified>
</cp:coreProperties>
</file>